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720"/>
        <w:jc w:val="center"/>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神州PK神國</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jc w:val="center"/>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中日兩國是敵人還是愛吵架的老兄弟？</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jc w:val="center"/>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高智華著</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神州、華夏、中原、天下。神國、大和、日出之國、太陽之本。中國與日本，兩個國家的人們都認為自己有神聖的來源，自己的民族是天神的後代。這是怎麽回事？兩個國家可能有相同的來源嗎？兩個國家是漢賊不兩立，還是喜歡吵架的老兄弟？回答這些問題需要看歷史。我們來看一看兩個國家之間的相同淵源與社會上的異同。</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我們首先從古代談到現代。古代日本有自己的語言，但是還沒發明自己的文字。它就向當時最發達的國家學習，即大唐帝國。日本派人去唐朝學習各方面的語言和文化。語言上，日本語借用了漢字來寫自己的詞語。古代日本官員也會使用漢語發表官方聲明。因此，日語收到了漢語的深刻影響。後來，按照漢字，日本人發展了自己的文字，叫做假名。片假名來自漢字的一部份、一片，平假名來自草書字形的整個漢子。現在，日語和韓語，兩個阿爾泰語系語言，還留著漢語的很大印刻。很多日語詞語是完全來自漢語的，只是發音完全不一樣。現代中國人去日本旅遊，到處可以看到珍貴的漢字。在文化上，古代中國對日本的影響也不能輕視。和服、建築、茶道、宗教各個方面，日本都受到了很大的影響。當時的中國影響到了周圍全部的區域，這個勢力圈叫做漢字文化圈，因為周圍的鄰國都會使用漢字，包括日本，韓國，和越南。</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到了近代歷史，得說起抗日戰爭。大日本帝國的軍國主義者看到封閉落後中國，看到了西方帝國的殖民地，決定需要改一下秩序。這個新的秩序就叫做所謂的大東亞共榮圈。原來叫做東亞新秩序，理論上，日本會把所有搞殖民地的西方帝國趕走，解放亞洲的各個國家，然後領導新的秩序。實際上，發生的事情就是一場很悲慘的戰爭。日本軍國主義者決心趁機，不斷地侵入亞洲的很多國家，做了很多壞事情。戰爭結束以後，日本被美國佔領。中國陷入國共內戰。日本安寧下來，新中國封閉了。中國開放以後，跟日本建立交往，但是兩國關係還有不少問題。</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第二次世界大戰以後，在西歐與東亞兩個戰場出現了不一樣的局面。在歐洲主要的戰敗國就是德國。戰敗以後，德國被戰勝國分為兩半。西德接受了以美國為領導的資本主義，東德接受了以俄國為領導的共產主義。過了幾十年，德國終於團結了，成為了現代歐洲經濟最發達的國家。一九九三年歐盟成立。兩千年戰亂的歐洲終於和平下來了。雖然歐洲還會發生領土衝突、經濟危機，雖然歐盟不是完美的，但是歐洲人沒有留下戰爭的仇恨。夙敵德國、英國、法國、成為了健康的夥伴。從經濟到文化，歐洲人在很多方面都有合作，和平的發展。</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亞洲為何沒有團結呢？主要原因是現代政治上的衝突，包括</w:t>
      </w:r>
      <w:r w:rsidDel="00000000" w:rsidR="00000000" w:rsidRPr="00000000">
        <w:rPr>
          <w:rFonts w:ascii="MingLiu-ExtB" w:cs="MingLiu-ExtB" w:eastAsia="MingLiu-ExtB" w:hAnsi="MingLiu-ExtB"/>
          <w:sz w:val="28"/>
          <w:szCs w:val="28"/>
          <w:rtl w:val="0"/>
        </w:rPr>
        <w:t xml:space="preserve">歷史遺留的問題</w:t>
      </w:r>
      <w:r w:rsidDel="00000000" w:rsidR="00000000" w:rsidRPr="00000000">
        <w:rPr>
          <w:rFonts w:ascii="MingLiu-ExtB" w:cs="MingLiu-ExtB" w:eastAsia="MingLiu-ExtB" w:hAnsi="MingLiu-ExtB"/>
          <w:sz w:val="28"/>
          <w:szCs w:val="28"/>
          <w:rtl w:val="0"/>
        </w:rPr>
        <w:t xml:space="preserve">和人民的民族主義在內。新中國封閉以後，沒有辦法走向互相理解的路。現在日本跟中國在慢慢地理解彼此的看法。在朝鮮半島也存在著</w:t>
      </w:r>
      <w:r w:rsidDel="00000000" w:rsidR="00000000" w:rsidRPr="00000000">
        <w:rPr>
          <w:rFonts w:ascii="MingLiu-ExtB" w:cs="MingLiu-ExtB" w:eastAsia="MingLiu-ExtB" w:hAnsi="MingLiu-ExtB"/>
          <w:sz w:val="28"/>
          <w:szCs w:val="28"/>
          <w:rtl w:val="0"/>
        </w:rPr>
        <w:t xml:space="preserve">相似</w:t>
      </w:r>
      <w:r w:rsidDel="00000000" w:rsidR="00000000" w:rsidRPr="00000000">
        <w:rPr>
          <w:rFonts w:ascii="MingLiu-ExtB" w:cs="MingLiu-ExtB" w:eastAsia="MingLiu-ExtB" w:hAnsi="MingLiu-ExtB"/>
          <w:sz w:val="28"/>
          <w:szCs w:val="28"/>
          <w:rtl w:val="0"/>
        </w:rPr>
        <w:t xml:space="preserve">的情況。東亞的一些國家還沒走向一個和平民主的道路。走到這里以後才能真正的開始癒好歷史的血淚和傷疤。回頭看，歐洲跟東亞的戰時局面有很多相同的方面。德國第三帝國跟大日本帝國都有因為民族主義原則所以進行殘酷侵略跟暴力種族清洗。不一樣的是後來的政治發展。</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根據這些歷史事件，你會覺得中國跟日本是什麼樣的親戚關係？可以說是兄弟，中國為大哥，日本為小弟。古代中國先學到了很多知識，</w:t>
      </w:r>
      <w:r w:rsidDel="00000000" w:rsidR="00000000" w:rsidRPr="00000000">
        <w:rPr>
          <w:rFonts w:ascii="MingLiu-ExtB" w:cs="MingLiu-ExtB" w:eastAsia="MingLiu-ExtB" w:hAnsi="MingLiu-ExtB"/>
          <w:sz w:val="28"/>
          <w:szCs w:val="28"/>
          <w:rtl w:val="0"/>
        </w:rPr>
        <w:t xml:space="preserve">發展</w:t>
      </w:r>
      <w:r w:rsidDel="00000000" w:rsidR="00000000" w:rsidRPr="00000000">
        <w:rPr>
          <w:rFonts w:ascii="MingLiu-ExtB" w:cs="MingLiu-ExtB" w:eastAsia="MingLiu-ExtB" w:hAnsi="MingLiu-ExtB"/>
          <w:sz w:val="28"/>
          <w:szCs w:val="28"/>
          <w:rtl w:val="0"/>
        </w:rPr>
        <w:t xml:space="preserve">了</w:t>
      </w:r>
      <w:r w:rsidDel="00000000" w:rsidR="00000000" w:rsidRPr="00000000">
        <w:rPr>
          <w:rFonts w:ascii="MingLiu-ExtB" w:cs="MingLiu-ExtB" w:eastAsia="MingLiu-ExtB" w:hAnsi="MingLiu-ExtB"/>
          <w:sz w:val="28"/>
          <w:szCs w:val="28"/>
          <w:rtl w:val="0"/>
        </w:rPr>
        <w:t xml:space="preserve">文字</w:t>
      </w:r>
      <w:r w:rsidDel="00000000" w:rsidR="00000000" w:rsidRPr="00000000">
        <w:rPr>
          <w:rFonts w:ascii="MingLiu-ExtB" w:cs="MingLiu-ExtB" w:eastAsia="MingLiu-ExtB" w:hAnsi="MingLiu-ExtB"/>
          <w:sz w:val="28"/>
          <w:szCs w:val="28"/>
          <w:rtl w:val="0"/>
        </w:rPr>
        <w:t xml:space="preserve">，文化，然後幫助了小弟子日本學習。長大以後呢？中國跟日本分道揚鑣。二十世紀日本開始向西方國家學習，學到了西方的工業化和作戰技術。然而中國覺得自己已經很聰明，不需要學習西方先進的技術或制度。日本認為中國是亞洲的弱老頭，應該以自己為領導統治亞洲。日本的最大的錯誤就是它想強迫亞洲地區的國家團結起來。這樣的人工和諧當然不能成功。</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MingLiu-ExtB" w:cs="MingLiu-ExtB" w:eastAsia="MingLiu-ExtB" w:hAnsi="MingLiu-ExtB"/>
          <w:sz w:val="28"/>
          <w:szCs w:val="28"/>
        </w:rPr>
      </w:pPr>
      <w:r w:rsidDel="00000000" w:rsidR="00000000" w:rsidRPr="00000000">
        <w:rPr>
          <w:rFonts w:ascii="MingLiu-ExtB" w:cs="MingLiu-ExtB" w:eastAsia="MingLiu-ExtB" w:hAnsi="MingLiu-ExtB"/>
          <w:sz w:val="28"/>
          <w:szCs w:val="28"/>
          <w:rtl w:val="0"/>
        </w:rPr>
        <w:t xml:space="preserve">中國和日本是喜歡吵架的老兄弟。昨天的戰爭傷疤還沒癒好，而且今天的政治糾紛還沒解決。中國人和日本人應該承認他們是同胞。雖然兩個兄弟之間的歷史留著很多傷疤和誤解，唯一正確的道路就是走向互相理解，和平發展，一起合作對世界作出貢獻。天下是中國的還是日本的不是我們應該問的問題。天下為公，世界的人民期盼的是講信修睦，而不是王霸專制。東方兄弟</w:t>
      </w:r>
      <w:r w:rsidDel="00000000" w:rsidR="00000000" w:rsidRPr="00000000">
        <w:rPr>
          <w:rFonts w:ascii="MingLiu-ExtB" w:cs="MingLiu-ExtB" w:eastAsia="MingLiu-ExtB" w:hAnsi="MingLiu-ExtB"/>
          <w:sz w:val="28"/>
          <w:szCs w:val="28"/>
          <w:rtl w:val="0"/>
        </w:rPr>
        <w:t xml:space="preserve">毫無疑問也只</w:t>
      </w:r>
      <w:r w:rsidDel="00000000" w:rsidR="00000000" w:rsidRPr="00000000">
        <w:rPr>
          <w:rFonts w:ascii="MingLiu-ExtB" w:cs="MingLiu-ExtB" w:eastAsia="MingLiu-ExtB" w:hAnsi="MingLiu-ExtB"/>
          <w:sz w:val="28"/>
          <w:szCs w:val="28"/>
          <w:rtl w:val="0"/>
        </w:rPr>
        <w:t xml:space="preserve">是世界人類家庭的</w:t>
      </w:r>
      <w:r w:rsidDel="00000000" w:rsidR="00000000" w:rsidRPr="00000000">
        <w:rPr>
          <w:rFonts w:ascii="MingLiu-ExtB" w:cs="MingLiu-ExtB" w:eastAsia="MingLiu-ExtB" w:hAnsi="MingLiu-ExtB"/>
          <w:sz w:val="28"/>
          <w:szCs w:val="28"/>
          <w:rtl w:val="0"/>
        </w:rPr>
        <w:t xml:space="preserve">兩個普通成員罷了</w:t>
      </w:r>
      <w:r w:rsidDel="00000000" w:rsidR="00000000" w:rsidRPr="00000000">
        <w:rPr>
          <w:rFonts w:ascii="MingLiu-ExtB" w:cs="MingLiu-ExtB" w:eastAsia="MingLiu-ExtB" w:hAnsi="MingLiu-ExtB"/>
          <w:sz w:val="28"/>
          <w:szCs w:val="28"/>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ngLiu-ExtB"/>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